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3D" w:rsidRPr="00436EF2" w:rsidRDefault="000E5ACE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436EF2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436EF2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8E1C3D" w:rsidRDefault="000E5ACE">
      <w:pPr>
        <w:spacing w:beforeLines="50" w:before="156" w:afterLines="50" w:after="156" w:line="560" w:lineRule="exact"/>
        <w:jc w:val="center"/>
        <w:rPr>
          <w:rFonts w:ascii="Times New Roman" w:eastAsia="方正仿宋简体" w:hAnsi="Times New Roman" w:cs="Times New Roman"/>
          <w:bCs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/>
          <w:bCs/>
          <w:color w:val="000000"/>
          <w:sz w:val="40"/>
          <w:szCs w:val="40"/>
        </w:rPr>
        <w:t>2019年全国成人高校招生工作进程表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6124"/>
      </w:tblGrid>
      <w:tr w:rsidR="008E1C3D">
        <w:trPr>
          <w:trHeight w:val="812"/>
        </w:trPr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bookmarkEnd w:id="0"/>
          <w:p w:rsidR="008E1C3D" w:rsidRDefault="000E5ACE">
            <w:pPr>
              <w:pStyle w:val="a3"/>
              <w:spacing w:line="560" w:lineRule="exact"/>
              <w:ind w:left="10"/>
              <w:jc w:val="center"/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>时</w:t>
            </w: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>间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jc w:val="center"/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>工</w:t>
            </w: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imes New Roman" w:eastAsia="方正仿宋简体" w:hAnsi="Times New Roman" w:cs="Times New Roman" w:hint="default"/>
                <w:b/>
                <w:color w:val="000000"/>
                <w:sz w:val="32"/>
                <w:szCs w:val="32"/>
              </w:rPr>
              <w:t>作</w:t>
            </w:r>
          </w:p>
        </w:tc>
      </w:tr>
      <w:tr w:rsidR="008E1C3D">
        <w:trPr>
          <w:trHeight w:val="1531"/>
        </w:trPr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ind w:left="1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教育部部署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年成人高校招生，编制分省招生专业目录。</w:t>
            </w:r>
          </w:p>
          <w:p w:rsidR="008E1C3D" w:rsidRDefault="000E5ACE" w:rsidP="00436EF2">
            <w:pPr>
              <w:pStyle w:val="a3"/>
              <w:spacing w:line="560" w:lineRule="exac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份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组织考生报名，进行考生资格审核</w:t>
            </w:r>
          </w:p>
        </w:tc>
      </w:tr>
      <w:tr w:rsidR="008E1C3D">
        <w:trPr>
          <w:trHeight w:val="1531"/>
        </w:trPr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份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上报考生报名信息</w:t>
            </w: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。</w:t>
            </w:r>
          </w:p>
          <w:p w:rsidR="008E1C3D" w:rsidRDefault="000E5ACE" w:rsidP="00436EF2">
            <w:pPr>
              <w:pStyle w:val="a3"/>
              <w:spacing w:line="560" w:lineRule="exac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各地、各部门按照国家有关招生政策确定所属成人高校招生规模</w:t>
            </w:r>
          </w:p>
        </w:tc>
      </w:tr>
      <w:tr w:rsidR="008E1C3D">
        <w:trPr>
          <w:trHeight w:val="1531"/>
        </w:trPr>
        <w:tc>
          <w:tcPr>
            <w:tcW w:w="2206" w:type="dxa"/>
            <w:vAlign w:val="center"/>
          </w:tcPr>
          <w:p w:rsidR="008E1C3D" w:rsidRDefault="000E5ACE">
            <w:pPr>
              <w:pStyle w:val="a3"/>
              <w:spacing w:line="56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vAlign w:val="center"/>
          </w:tcPr>
          <w:p w:rsidR="008E1C3D" w:rsidRDefault="000E5ACE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份</w:t>
            </w: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组织印制试卷和统一考试。</w:t>
            </w:r>
          </w:p>
          <w:p w:rsidR="008E1C3D" w:rsidRDefault="000E5ACE" w:rsidP="00436EF2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各成人高校落实分专业招生计划数</w:t>
            </w:r>
          </w:p>
        </w:tc>
      </w:tr>
      <w:tr w:rsidR="008E1C3D">
        <w:trPr>
          <w:trHeight w:val="1531"/>
        </w:trPr>
        <w:tc>
          <w:tcPr>
            <w:tcW w:w="2206" w:type="dxa"/>
            <w:vAlign w:val="center"/>
          </w:tcPr>
          <w:p w:rsidR="008E1C3D" w:rsidRDefault="000E5ACE">
            <w:pPr>
              <w:pStyle w:val="a3"/>
              <w:spacing w:line="56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11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vAlign w:val="center"/>
          </w:tcPr>
          <w:p w:rsidR="008E1C3D" w:rsidRDefault="000E5ACE" w:rsidP="00436EF2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份</w:t>
            </w: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组织阅卷并上报阅卷工作情况，划定成人高校录取控制分数线，组织考生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确认</w:t>
            </w: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志愿</w:t>
            </w:r>
          </w:p>
        </w:tc>
      </w:tr>
      <w:tr w:rsidR="008E1C3D">
        <w:trPr>
          <w:trHeight w:val="1531"/>
        </w:trPr>
        <w:tc>
          <w:tcPr>
            <w:tcW w:w="2206" w:type="dxa"/>
            <w:vAlign w:val="center"/>
          </w:tcPr>
          <w:p w:rsidR="008E1C3D" w:rsidRDefault="000E5ACE">
            <w:pPr>
              <w:pStyle w:val="a3"/>
              <w:spacing w:line="56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2019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12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vAlign w:val="center"/>
          </w:tcPr>
          <w:p w:rsidR="008E1C3D" w:rsidRDefault="000E5ACE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份</w:t>
            </w:r>
            <w:r w:rsidR="002B65FD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组织成人高校招生录取工作</w:t>
            </w:r>
          </w:p>
        </w:tc>
      </w:tr>
      <w:tr w:rsidR="008E1C3D">
        <w:trPr>
          <w:trHeight w:val="1531"/>
        </w:trPr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60" w:lineRule="exact"/>
              <w:ind w:left="1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2020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各省</w:t>
            </w:r>
            <w:r w:rsidR="00820796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份</w:t>
            </w:r>
            <w:r w:rsidR="002B65FD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上报成人高校招生新生录取数据</w:t>
            </w:r>
          </w:p>
        </w:tc>
      </w:tr>
    </w:tbl>
    <w:p w:rsidR="008E1C3D" w:rsidRDefault="008E1C3D">
      <w:pPr>
        <w:pStyle w:val="a3"/>
        <w:spacing w:beforeLines="50" w:before="156" w:line="560" w:lineRule="exact"/>
        <w:rPr>
          <w:rFonts w:ascii="Times New Roman" w:eastAsia="方正仿宋简体" w:hAnsi="Times New Roman" w:cs="Times New Roman" w:hint="default"/>
          <w:sz w:val="32"/>
          <w:szCs w:val="32"/>
        </w:rPr>
      </w:pPr>
    </w:p>
    <w:sectPr w:rsidR="008E1C3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B1" w:rsidRDefault="002C09B1">
      <w:r>
        <w:separator/>
      </w:r>
    </w:p>
  </w:endnote>
  <w:endnote w:type="continuationSeparator" w:id="0">
    <w:p w:rsidR="002C09B1" w:rsidRDefault="002C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3D" w:rsidRDefault="000E5AC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1C3D" w:rsidRDefault="000E5AC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530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1C3D" w:rsidRDefault="000E5AC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530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B1" w:rsidRDefault="002C09B1">
      <w:r>
        <w:separator/>
      </w:r>
    </w:p>
  </w:footnote>
  <w:footnote w:type="continuationSeparator" w:id="0">
    <w:p w:rsidR="002C09B1" w:rsidRDefault="002C0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25D7"/>
    <w:rsid w:val="000E5ACE"/>
    <w:rsid w:val="001B7ECF"/>
    <w:rsid w:val="00284FA7"/>
    <w:rsid w:val="002B65FD"/>
    <w:rsid w:val="002C09B1"/>
    <w:rsid w:val="00384CBD"/>
    <w:rsid w:val="003F341B"/>
    <w:rsid w:val="003F4948"/>
    <w:rsid w:val="00436EF2"/>
    <w:rsid w:val="00820796"/>
    <w:rsid w:val="008E1C3D"/>
    <w:rsid w:val="00943A92"/>
    <w:rsid w:val="00A114DD"/>
    <w:rsid w:val="00A45306"/>
    <w:rsid w:val="00BE79EC"/>
    <w:rsid w:val="00D804C4"/>
    <w:rsid w:val="00DF15EB"/>
    <w:rsid w:val="00F2393F"/>
    <w:rsid w:val="00F4293B"/>
    <w:rsid w:val="068C5FAA"/>
    <w:rsid w:val="08F7768C"/>
    <w:rsid w:val="092456D7"/>
    <w:rsid w:val="0A9C1BBB"/>
    <w:rsid w:val="0B38599A"/>
    <w:rsid w:val="0EB56B9B"/>
    <w:rsid w:val="0EFA6F45"/>
    <w:rsid w:val="0F174306"/>
    <w:rsid w:val="0FF07972"/>
    <w:rsid w:val="10996450"/>
    <w:rsid w:val="10C95842"/>
    <w:rsid w:val="132E1D6B"/>
    <w:rsid w:val="13C24939"/>
    <w:rsid w:val="17AA1B2F"/>
    <w:rsid w:val="1A1E7AE1"/>
    <w:rsid w:val="1C1E2460"/>
    <w:rsid w:val="1E506E9E"/>
    <w:rsid w:val="1E585F31"/>
    <w:rsid w:val="1F801809"/>
    <w:rsid w:val="204725E5"/>
    <w:rsid w:val="21EF204A"/>
    <w:rsid w:val="22B73DA5"/>
    <w:rsid w:val="23EE133F"/>
    <w:rsid w:val="256847EF"/>
    <w:rsid w:val="2608206A"/>
    <w:rsid w:val="26B10DFA"/>
    <w:rsid w:val="2B732A12"/>
    <w:rsid w:val="2E0D6D0D"/>
    <w:rsid w:val="325621F5"/>
    <w:rsid w:val="32FA43C4"/>
    <w:rsid w:val="347B498F"/>
    <w:rsid w:val="36A64AD2"/>
    <w:rsid w:val="37F60A91"/>
    <w:rsid w:val="396B1556"/>
    <w:rsid w:val="3C7D71FC"/>
    <w:rsid w:val="3D6A0865"/>
    <w:rsid w:val="3DCC090B"/>
    <w:rsid w:val="3F1C132A"/>
    <w:rsid w:val="3F55287A"/>
    <w:rsid w:val="401F2683"/>
    <w:rsid w:val="43EB25D7"/>
    <w:rsid w:val="44433681"/>
    <w:rsid w:val="49C05C3D"/>
    <w:rsid w:val="55416855"/>
    <w:rsid w:val="56033439"/>
    <w:rsid w:val="5B6015CE"/>
    <w:rsid w:val="5FA93333"/>
    <w:rsid w:val="602B4619"/>
    <w:rsid w:val="6747722A"/>
    <w:rsid w:val="68095208"/>
    <w:rsid w:val="691E42D4"/>
    <w:rsid w:val="6AA127F3"/>
    <w:rsid w:val="6DC61EE2"/>
    <w:rsid w:val="6DF333C3"/>
    <w:rsid w:val="6EEF0DCB"/>
    <w:rsid w:val="7255797F"/>
    <w:rsid w:val="74BF135D"/>
    <w:rsid w:val="74CB4E1B"/>
    <w:rsid w:val="75FC2E99"/>
    <w:rsid w:val="7A893395"/>
    <w:rsid w:val="7BE75423"/>
    <w:rsid w:val="7E386599"/>
    <w:rsid w:val="7E7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hint="eastAsia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rsid w:val="003F4948"/>
    <w:rPr>
      <w:sz w:val="18"/>
      <w:szCs w:val="18"/>
    </w:rPr>
  </w:style>
  <w:style w:type="character" w:customStyle="1" w:styleId="Char">
    <w:name w:val="批注框文本 Char"/>
    <w:basedOn w:val="a0"/>
    <w:link w:val="a8"/>
    <w:rsid w:val="003F4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hint="eastAsia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rsid w:val="003F4948"/>
    <w:rPr>
      <w:sz w:val="18"/>
      <w:szCs w:val="18"/>
    </w:rPr>
  </w:style>
  <w:style w:type="character" w:customStyle="1" w:styleId="Char">
    <w:name w:val="批注框文本 Char"/>
    <w:basedOn w:val="a0"/>
    <w:link w:val="a8"/>
    <w:rsid w:val="003F4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B54FE-EAE6-41DD-BCC0-35C7A49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Will2018</dc:creator>
  <cp:lastModifiedBy>dell</cp:lastModifiedBy>
  <cp:revision>4</cp:revision>
  <cp:lastPrinted>2019-08-08T07:19:00Z</cp:lastPrinted>
  <dcterms:created xsi:type="dcterms:W3CDTF">2019-08-21T03:24:00Z</dcterms:created>
  <dcterms:modified xsi:type="dcterms:W3CDTF">2019-08-22T07:32:00Z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